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3" w:rsidRPr="002121C3" w:rsidRDefault="002121C3" w:rsidP="002121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hyperlink r:id="rId5" w:anchor="tab1" w:history="1">
        <w:r w:rsidRPr="002121C3">
          <w:rPr>
            <w:rFonts w:ascii="Verdana" w:eastAsia="Times New Roman" w:hAnsi="Verdana" w:cs="Times New Roman"/>
            <w:color w:val="005598"/>
            <w:sz w:val="11"/>
            <w:lang w:eastAsia="de-DE"/>
          </w:rPr>
          <w:t>Technische Daten</w:t>
        </w:r>
      </w:hyperlink>
    </w:p>
    <w:p w:rsidR="002121C3" w:rsidRPr="002121C3" w:rsidRDefault="002121C3" w:rsidP="002121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hyperlink r:id="rId6" w:anchor="tab7" w:history="1">
        <w:r w:rsidRPr="002121C3">
          <w:rPr>
            <w:rFonts w:ascii="Verdana" w:eastAsia="Times New Roman" w:hAnsi="Verdana" w:cs="Times New Roman"/>
            <w:color w:val="005598"/>
            <w:sz w:val="11"/>
            <w:lang w:eastAsia="de-DE"/>
          </w:rPr>
          <w:t>Downloads</w:t>
        </w:r>
      </w:hyperlink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lang w:eastAsia="de-DE"/>
        </w:rPr>
        <w:t>Allgemein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Farbsystem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PAL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Auflösung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1280x1024 Pixel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Eingänge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Audio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0,1-1,2V/10kΩ (Cinch)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0,7V/30Ω (3,5-mm-Klinke) 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1Vss/75Ω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Ausgänge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Audio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Video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1Vss/75Ω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Stromversorgung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>12V </w:t>
      </w:r>
      <w:r>
        <w:rPr>
          <w:rFonts w:ascii="Verdana" w:eastAsia="Times New Roman" w:hAnsi="Verdana" w:cs="Times New Roman"/>
          <w:noProof/>
          <w:sz w:val="11"/>
          <w:szCs w:val="11"/>
          <w:lang w:eastAsia="de-DE"/>
        </w:rPr>
        <w:drawing>
          <wp:inline distT="0" distB="0" distL="0" distR="0">
            <wp:extent cx="83820" cy="102870"/>
            <wp:effectExtent l="19050" t="0" r="0" b="0"/>
            <wp:docPr id="9" name="Bild 9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eichstr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/3A über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beil. Netzteil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Zul. Einsatztemperatur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0-40 °C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Abmessungen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420x360x60mm (ohne Fuß)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Einbauöffnung/Einbautiefe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Abmessungen Frontplatte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4,6kg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lang w:eastAsia="de-DE"/>
        </w:rPr>
        <w:t>Anschlüsse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Audio/Video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 x BNC in (Video 1+2)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 x BNC out (Video 1+2), Durchschleifausgang 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 D-SUB (VGA)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 HDMI™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 x Cinch L/R, Audio in </w:t>
      </w:r>
    </w:p>
    <w:p w:rsidR="002121C3" w:rsidRPr="002121C3" w:rsidRDefault="002121C3" w:rsidP="002121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 3,5-mm-Stereo-Klinke, Audio out   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Stromversorgung</w:t>
      </w:r>
    </w:p>
    <w:p w:rsidR="002121C3" w:rsidRPr="002121C3" w:rsidRDefault="002121C3" w:rsidP="002121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2121C3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 x Kleinspannungsbuchse </w:t>
      </w:r>
    </w:p>
    <w:p w:rsidR="002870D7" w:rsidRPr="002121C3" w:rsidRDefault="002870D7" w:rsidP="002121C3"/>
    <w:sectPr w:rsidR="002870D7" w:rsidRPr="002121C3" w:rsidSect="00287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70A"/>
    <w:multiLevelType w:val="multilevel"/>
    <w:tmpl w:val="22B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A7B98"/>
    <w:multiLevelType w:val="multilevel"/>
    <w:tmpl w:val="B74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D131D"/>
    <w:multiLevelType w:val="multilevel"/>
    <w:tmpl w:val="E51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87D02"/>
    <w:multiLevelType w:val="multilevel"/>
    <w:tmpl w:val="A07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F7687"/>
    <w:multiLevelType w:val="multilevel"/>
    <w:tmpl w:val="C64E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73988"/>
    <w:rsid w:val="002121C3"/>
    <w:rsid w:val="002870D7"/>
    <w:rsid w:val="00673988"/>
    <w:rsid w:val="007C6E80"/>
    <w:rsid w:val="0081281F"/>
    <w:rsid w:val="00D1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0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73988"/>
    <w:rPr>
      <w:strike w:val="0"/>
      <w:dstrike w:val="0"/>
      <w:color w:val="005598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673988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semiHidden/>
    <w:unhideWhenUsed/>
    <w:rsid w:val="0067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988"/>
    <w:rPr>
      <w:rFonts w:ascii="Tahoma" w:hAnsi="Tahoma" w:cs="Tahoma"/>
      <w:sz w:val="16"/>
      <w:szCs w:val="16"/>
    </w:rPr>
  </w:style>
  <w:style w:type="paragraph" w:customStyle="1" w:styleId="tbe1ezindent">
    <w:name w:val="tbe1ez_indent"/>
    <w:basedOn w:val="Standard"/>
    <w:rsid w:val="0021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53642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9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3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81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5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7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37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47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07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11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3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71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7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13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17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9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30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2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0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08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4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71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11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51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91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7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3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0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44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9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4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6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61933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4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59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34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1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7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7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82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26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72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9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6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5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47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116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7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87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89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93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0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68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15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2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35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8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4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2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7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5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1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46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97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98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15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04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6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80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51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5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26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2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2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23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4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5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1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8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03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73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4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39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8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5534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9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8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9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30773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1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81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18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1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42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1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7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2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7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75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13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1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21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74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2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33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09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9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9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1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61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0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07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64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3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68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92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1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85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01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1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54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83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79760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73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4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9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54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6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9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3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92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3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93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11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07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2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8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51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2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98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27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0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3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45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55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33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3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9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56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6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29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9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8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7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43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acor.de/" TargetMode="External"/><Relationship Id="rId5" Type="http://schemas.openxmlformats.org/officeDocument/2006/relationships/hyperlink" Target="http://www.monacor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Company>Firmenname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2011-11-08T12:56:00Z</dcterms:created>
  <dcterms:modified xsi:type="dcterms:W3CDTF">2011-11-08T12:56:00Z</dcterms:modified>
</cp:coreProperties>
</file>