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>Bildabtaster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8,5mm ( 1/3 ") CCD 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>Anzahl der Bildpunkte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hor. 752 x vert. 582 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>Auflösung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600 Linien 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>Objektiv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4-9mm/1:1,6-2,4 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>Mindestbeleuchtung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0,1 Lux 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>Zul. Einsatztemperatur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-20 °C bis +50 °C 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>Stromversorgung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>12V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83820" cy="102870"/>
            <wp:effectExtent l="19050" t="0" r="0" b="0"/>
            <wp:docPr id="27" name="Bild 27" descr="Gleichst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leichstr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/260mA 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Ø 140mm x 100mm 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400g 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>Sonstiges</w:t>
      </w:r>
    </w:p>
    <w:p w:rsidR="006F1469" w:rsidRPr="006F1469" w:rsidRDefault="006F1469" w:rsidP="006F1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F1469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IP66, IR-tauglich </w:t>
      </w:r>
    </w:p>
    <w:p w:rsidR="00AC4EB2" w:rsidRPr="006F1469" w:rsidRDefault="00AC4EB2" w:rsidP="006F1469"/>
    <w:sectPr w:rsidR="00AC4EB2" w:rsidRPr="006F1469" w:rsidSect="00AC4E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9A119F"/>
    <w:rsid w:val="00055A92"/>
    <w:rsid w:val="001319D4"/>
    <w:rsid w:val="00193410"/>
    <w:rsid w:val="002142BC"/>
    <w:rsid w:val="0023667C"/>
    <w:rsid w:val="005A3CED"/>
    <w:rsid w:val="00680584"/>
    <w:rsid w:val="006F1469"/>
    <w:rsid w:val="00996ADB"/>
    <w:rsid w:val="009A119F"/>
    <w:rsid w:val="00A2302E"/>
    <w:rsid w:val="00AC4EB2"/>
    <w:rsid w:val="00AF1174"/>
    <w:rsid w:val="00BC4157"/>
    <w:rsid w:val="00D80FDC"/>
    <w:rsid w:val="00F7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4E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A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1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9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8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3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3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7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1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1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1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8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2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3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0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9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3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3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8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0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8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4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3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0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7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9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7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5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2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2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Firmenname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2012-04-17T09:40:00Z</dcterms:created>
  <dcterms:modified xsi:type="dcterms:W3CDTF">2012-04-17T09:40:00Z</dcterms:modified>
</cp:coreProperties>
</file>